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E6" w:rsidRPr="00203C97" w:rsidRDefault="00531CE6" w:rsidP="00531CE6">
      <w:pPr>
        <w:jc w:val="center"/>
        <w:rPr>
          <w:b/>
          <w:i/>
        </w:rPr>
      </w:pPr>
      <w:r w:rsidRPr="00203C97">
        <w:rPr>
          <w:b/>
          <w:i/>
        </w:rPr>
        <w:t>Паспорт инвестиционной площадки № 1</w:t>
      </w:r>
    </w:p>
    <w:p w:rsidR="00531CE6" w:rsidRPr="00B203B8" w:rsidRDefault="00531CE6" w:rsidP="00531CE6">
      <w:pPr>
        <w:rPr>
          <w:i/>
          <w:u w:val="single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1688"/>
        <w:gridCol w:w="615"/>
        <w:gridCol w:w="229"/>
        <w:gridCol w:w="1257"/>
        <w:gridCol w:w="2767"/>
      </w:tblGrid>
      <w:tr w:rsidR="00531CE6" w:rsidRPr="00B203B8" w:rsidTr="00C3573B">
        <w:trPr>
          <w:trHeight w:val="23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B203B8">
              <w:rPr>
                <w:b/>
                <w:lang w:eastAsia="ar-SA"/>
              </w:rPr>
              <w:t>1.Основные сведения о площадке:</w:t>
            </w:r>
          </w:p>
        </w:tc>
      </w:tr>
      <w:tr w:rsidR="00531CE6" w:rsidRPr="00B203B8" w:rsidTr="00C3573B">
        <w:trPr>
          <w:trHeight w:val="23"/>
        </w:trPr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1.1. Адрес места расположения</w:t>
            </w:r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Псковская область, г. Псков, ул. Николая Васильева, у дома №</w:t>
            </w:r>
            <w:r>
              <w:rPr>
                <w:lang w:eastAsia="ar-SA"/>
              </w:rPr>
              <w:t xml:space="preserve"> </w:t>
            </w:r>
            <w:r w:rsidRPr="00B203B8">
              <w:rPr>
                <w:lang w:eastAsia="ar-SA"/>
              </w:rPr>
              <w:t>121</w:t>
            </w:r>
          </w:p>
        </w:tc>
      </w:tr>
      <w:tr w:rsidR="00531CE6" w:rsidRPr="00B203B8" w:rsidTr="00C3573B">
        <w:trPr>
          <w:trHeight w:val="23"/>
        </w:trPr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1.2 Муниципалитет</w:t>
            </w:r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 xml:space="preserve">Муниципальное образование </w:t>
            </w:r>
          </w:p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«Город Псков»</w:t>
            </w:r>
          </w:p>
        </w:tc>
      </w:tr>
      <w:tr w:rsidR="00531CE6" w:rsidRPr="00B203B8" w:rsidTr="00C3573B">
        <w:trPr>
          <w:trHeight w:val="23"/>
        </w:trPr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left"/>
              <w:rPr>
                <w:lang w:eastAsia="ar-SA"/>
              </w:rPr>
            </w:pPr>
            <w:r w:rsidRPr="00B203B8">
              <w:rPr>
                <w:lang w:eastAsia="ar-SA"/>
              </w:rPr>
              <w:t xml:space="preserve">1.3 Кадастровый номер земельного участка или номер кадастрового квартала (если земельный участок </w:t>
            </w:r>
            <w:r w:rsidRPr="00B203B8">
              <w:rPr>
                <w:bCs/>
                <w:lang w:eastAsia="ar-SA"/>
              </w:rPr>
              <w:t>находится</w:t>
            </w:r>
            <w:r w:rsidRPr="00B203B8">
              <w:rPr>
                <w:lang w:eastAsia="ar-SA"/>
              </w:rPr>
              <w:t xml:space="preserve"> </w:t>
            </w:r>
            <w:r w:rsidRPr="00B203B8">
              <w:rPr>
                <w:bCs/>
                <w:lang w:eastAsia="ar-SA"/>
              </w:rPr>
              <w:t>в</w:t>
            </w:r>
            <w:r w:rsidRPr="00B203B8">
              <w:rPr>
                <w:lang w:eastAsia="ar-SA"/>
              </w:rPr>
              <w:t xml:space="preserve"> </w:t>
            </w:r>
            <w:r w:rsidRPr="00B203B8">
              <w:rPr>
                <w:bCs/>
                <w:lang w:eastAsia="ar-SA"/>
              </w:rPr>
              <w:t>государственной</w:t>
            </w:r>
            <w:r w:rsidRPr="00B203B8">
              <w:rPr>
                <w:lang w:eastAsia="ar-SA"/>
              </w:rPr>
              <w:t xml:space="preserve"> </w:t>
            </w:r>
            <w:r w:rsidRPr="00B203B8">
              <w:rPr>
                <w:bCs/>
                <w:lang w:eastAsia="ar-SA"/>
              </w:rPr>
              <w:t>собственности</w:t>
            </w:r>
            <w:r w:rsidRPr="00B203B8">
              <w:rPr>
                <w:lang w:eastAsia="ar-SA"/>
              </w:rPr>
              <w:t xml:space="preserve"> </w:t>
            </w:r>
            <w:r w:rsidRPr="00B203B8">
              <w:rPr>
                <w:bCs/>
                <w:lang w:eastAsia="ar-SA"/>
              </w:rPr>
              <w:t>до</w:t>
            </w:r>
            <w:r w:rsidRPr="00B203B8">
              <w:rPr>
                <w:lang w:eastAsia="ar-SA"/>
              </w:rPr>
              <w:t xml:space="preserve"> </w:t>
            </w:r>
            <w:r w:rsidRPr="00B203B8">
              <w:rPr>
                <w:bCs/>
                <w:lang w:eastAsia="ar-SA"/>
              </w:rPr>
              <w:t>разграничения</w:t>
            </w:r>
            <w:r w:rsidRPr="00B203B8">
              <w:rPr>
                <w:lang w:eastAsia="ar-SA"/>
              </w:rPr>
              <w:t xml:space="preserve"> </w:t>
            </w:r>
            <w:r w:rsidRPr="00B203B8">
              <w:rPr>
                <w:bCs/>
                <w:lang w:eastAsia="ar-SA"/>
              </w:rPr>
              <w:t>собственности</w:t>
            </w:r>
            <w:r w:rsidRPr="00B203B8">
              <w:rPr>
                <w:lang w:eastAsia="ar-SA"/>
              </w:rPr>
              <w:t xml:space="preserve"> на </w:t>
            </w:r>
            <w:r w:rsidRPr="00B203B8">
              <w:rPr>
                <w:bCs/>
                <w:lang w:eastAsia="ar-SA"/>
              </w:rPr>
              <w:t>землю)</w:t>
            </w:r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земельный участок не сформирован</w:t>
            </w:r>
          </w:p>
        </w:tc>
      </w:tr>
      <w:tr w:rsidR="00531CE6" w:rsidRPr="00B203B8" w:rsidTr="00C3573B">
        <w:trPr>
          <w:trHeight w:val="23"/>
        </w:trPr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 xml:space="preserve">1.4. Площадь, </w:t>
            </w:r>
            <w:proofErr w:type="gramStart"/>
            <w:r w:rsidRPr="00B203B8">
              <w:rPr>
                <w:lang w:eastAsia="ar-SA"/>
              </w:rPr>
              <w:t>га</w:t>
            </w:r>
            <w:proofErr w:type="gramEnd"/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rFonts w:eastAsia="Calibri"/>
                <w:lang w:eastAsia="en-US"/>
              </w:rPr>
              <w:t>до 5 га</w:t>
            </w:r>
          </w:p>
        </w:tc>
      </w:tr>
      <w:tr w:rsidR="00531CE6" w:rsidRPr="00B203B8" w:rsidTr="00C3573B">
        <w:trPr>
          <w:trHeight w:val="23"/>
        </w:trPr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1.5.</w:t>
            </w:r>
            <w:r w:rsidRPr="00B203B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B203B8">
              <w:rPr>
                <w:lang w:eastAsia="ar-SA"/>
              </w:rPr>
              <w:t xml:space="preserve">Тип </w:t>
            </w:r>
            <w:proofErr w:type="spellStart"/>
            <w:r w:rsidRPr="00B203B8">
              <w:rPr>
                <w:lang w:eastAsia="ar-SA"/>
              </w:rPr>
              <w:t>инвестплощадки</w:t>
            </w:r>
            <w:proofErr w:type="spellEnd"/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proofErr w:type="spellStart"/>
            <w:r w:rsidRPr="00B203B8">
              <w:rPr>
                <w:lang w:eastAsia="ar-SA"/>
              </w:rPr>
              <w:t>гринфилд</w:t>
            </w:r>
            <w:proofErr w:type="spellEnd"/>
          </w:p>
        </w:tc>
      </w:tr>
      <w:tr w:rsidR="00531CE6" w:rsidRPr="00B203B8" w:rsidTr="00C3573B">
        <w:trPr>
          <w:trHeight w:val="23"/>
        </w:trPr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 xml:space="preserve">1.6. Удаленность, </w:t>
            </w:r>
            <w:proofErr w:type="gramStart"/>
            <w:r w:rsidRPr="00B203B8">
              <w:rPr>
                <w:lang w:eastAsia="ar-SA"/>
              </w:rPr>
              <w:t>км</w:t>
            </w:r>
            <w:proofErr w:type="gramEnd"/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531CE6" w:rsidRPr="00B203B8" w:rsidTr="00C3573B">
        <w:trPr>
          <w:trHeight w:val="23"/>
        </w:trPr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от г. Пскова</w:t>
            </w:r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расположен на территории города Пскова, который является административным центром Псковской области</w:t>
            </w:r>
          </w:p>
        </w:tc>
      </w:tr>
      <w:tr w:rsidR="00531CE6" w:rsidRPr="00B203B8" w:rsidTr="00C3573B">
        <w:trPr>
          <w:trHeight w:val="23"/>
        </w:trPr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от г. Санкт-Петербурга</w:t>
            </w:r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E6" w:rsidRPr="00B203B8" w:rsidRDefault="00531CE6" w:rsidP="00C3573B">
            <w:pPr>
              <w:jc w:val="center"/>
            </w:pPr>
            <w:r w:rsidRPr="00B203B8">
              <w:t>292 км</w:t>
            </w:r>
          </w:p>
        </w:tc>
      </w:tr>
      <w:tr w:rsidR="00531CE6" w:rsidRPr="00B203B8" w:rsidTr="00C3573B">
        <w:trPr>
          <w:trHeight w:val="23"/>
        </w:trPr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от г. Москва</w:t>
            </w:r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E6" w:rsidRPr="00B203B8" w:rsidRDefault="00531CE6" w:rsidP="00C3573B">
            <w:pPr>
              <w:jc w:val="center"/>
            </w:pPr>
            <w:r w:rsidRPr="00B203B8">
              <w:t>729 км</w:t>
            </w:r>
          </w:p>
        </w:tc>
      </w:tr>
      <w:tr w:rsidR="00531CE6" w:rsidRPr="00B203B8" w:rsidTr="00C3573B">
        <w:trPr>
          <w:trHeight w:val="626"/>
        </w:trPr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left"/>
              <w:rPr>
                <w:lang w:eastAsia="ar-SA"/>
              </w:rPr>
            </w:pPr>
            <w:r w:rsidRPr="00B203B8">
              <w:rPr>
                <w:lang w:eastAsia="ar-SA"/>
              </w:rPr>
              <w:t xml:space="preserve">от автомобильных дорог и подъездных путей (описать их состояние </w:t>
            </w:r>
            <w:r>
              <w:rPr>
                <w:lang w:eastAsia="ar-SA"/>
              </w:rPr>
              <w:t xml:space="preserve">- </w:t>
            </w:r>
            <w:r w:rsidRPr="00B203B8">
              <w:rPr>
                <w:lang w:eastAsia="ar-SA"/>
              </w:rPr>
              <w:t xml:space="preserve">покрытие и пр.), </w:t>
            </w:r>
            <w:proofErr w:type="gramStart"/>
            <w:r w:rsidRPr="00B203B8">
              <w:rPr>
                <w:lang w:eastAsia="ar-SA"/>
              </w:rPr>
              <w:t>км</w:t>
            </w:r>
            <w:proofErr w:type="gramEnd"/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0,15 км</w:t>
            </w:r>
          </w:p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подъезды с улицы Н. Васильева (асфальтобетон)</w:t>
            </w:r>
          </w:p>
        </w:tc>
      </w:tr>
      <w:tr w:rsidR="00531CE6" w:rsidRPr="00B203B8" w:rsidTr="00C3573B">
        <w:trPr>
          <w:trHeight w:val="23"/>
        </w:trPr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left"/>
              <w:rPr>
                <w:lang w:eastAsia="ar-SA"/>
              </w:rPr>
            </w:pPr>
            <w:r w:rsidRPr="00B203B8">
              <w:rPr>
                <w:lang w:eastAsia="ar-SA"/>
              </w:rPr>
              <w:t>от железной дороги (наличие подъездных путей (указать собств</w:t>
            </w:r>
            <w:r>
              <w:rPr>
                <w:lang w:eastAsia="ar-SA"/>
              </w:rPr>
              <w:t>енника), расстояние до станции -</w:t>
            </w:r>
            <w:r w:rsidRPr="00B203B8">
              <w:rPr>
                <w:lang w:eastAsia="ar-SA"/>
              </w:rPr>
              <w:t xml:space="preserve"> название), </w:t>
            </w:r>
            <w:proofErr w:type="gramStart"/>
            <w:r w:rsidRPr="00B203B8">
              <w:rPr>
                <w:lang w:eastAsia="ar-SA"/>
              </w:rPr>
              <w:t>км</w:t>
            </w:r>
            <w:proofErr w:type="gramEnd"/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0,75 км</w:t>
            </w:r>
          </w:p>
        </w:tc>
      </w:tr>
      <w:tr w:rsidR="00531CE6" w:rsidRPr="00B203B8" w:rsidTr="00C3573B">
        <w:trPr>
          <w:trHeight w:val="23"/>
        </w:trPr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left"/>
              <w:rPr>
                <w:lang w:eastAsia="ar-SA"/>
              </w:rPr>
            </w:pPr>
            <w:r w:rsidRPr="00B203B8">
              <w:rPr>
                <w:lang w:eastAsia="ar-SA"/>
              </w:rPr>
              <w:t xml:space="preserve">от ближайшего аэропорта, </w:t>
            </w:r>
            <w:proofErr w:type="gramStart"/>
            <w:r w:rsidRPr="00B203B8">
              <w:rPr>
                <w:lang w:eastAsia="ar-SA"/>
              </w:rPr>
              <w:t>км</w:t>
            </w:r>
            <w:proofErr w:type="gramEnd"/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4 км</w:t>
            </w:r>
          </w:p>
        </w:tc>
      </w:tr>
      <w:tr w:rsidR="00531CE6" w:rsidRPr="00B203B8" w:rsidTr="00C3573B">
        <w:trPr>
          <w:trHeight w:val="23"/>
        </w:trPr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left"/>
              <w:rPr>
                <w:lang w:eastAsia="ar-SA"/>
              </w:rPr>
            </w:pPr>
            <w:r w:rsidRPr="00B203B8">
              <w:rPr>
                <w:lang w:eastAsia="ar-SA"/>
              </w:rPr>
              <w:t xml:space="preserve">от ближайшего морского порта, </w:t>
            </w:r>
            <w:proofErr w:type="gramStart"/>
            <w:r w:rsidRPr="00B203B8">
              <w:rPr>
                <w:lang w:eastAsia="ar-SA"/>
              </w:rPr>
              <w:t>км</w:t>
            </w:r>
            <w:proofErr w:type="gramEnd"/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267 км</w:t>
            </w:r>
          </w:p>
        </w:tc>
      </w:tr>
      <w:tr w:rsidR="00531CE6" w:rsidRPr="00B203B8" w:rsidTr="00C3573B">
        <w:trPr>
          <w:trHeight w:val="23"/>
        </w:trPr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left"/>
              <w:rPr>
                <w:lang w:eastAsia="ar-SA"/>
              </w:rPr>
            </w:pPr>
            <w:r w:rsidRPr="00B203B8">
              <w:rPr>
                <w:lang w:eastAsia="ar-SA"/>
              </w:rPr>
              <w:t>близлежащие производственные объекты</w:t>
            </w:r>
            <w:r w:rsidRPr="00B203B8">
              <w:rPr>
                <w:iCs/>
                <w:lang w:eastAsia="ar-SA"/>
              </w:rPr>
              <w:t xml:space="preserve"> (промышленные, сельскохозяйственные, иные)</w:t>
            </w:r>
            <w:r w:rsidRPr="00B203B8">
              <w:rPr>
                <w:lang w:eastAsia="ar-SA"/>
              </w:rPr>
              <w:t xml:space="preserve"> и расстояние до них</w:t>
            </w:r>
            <w:r w:rsidRPr="00B203B8">
              <w:rPr>
                <w:iCs/>
                <w:lang w:eastAsia="ar-SA"/>
              </w:rPr>
              <w:t xml:space="preserve">, </w:t>
            </w:r>
            <w:proofErr w:type="gramStart"/>
            <w:r w:rsidRPr="00B203B8">
              <w:rPr>
                <w:iCs/>
                <w:lang w:eastAsia="ar-SA"/>
              </w:rPr>
              <w:t>км</w:t>
            </w:r>
            <w:proofErr w:type="gramEnd"/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08 км</w:t>
            </w:r>
          </w:p>
        </w:tc>
      </w:tr>
      <w:tr w:rsidR="00531CE6" w:rsidRPr="00B203B8" w:rsidTr="00C3573B">
        <w:trPr>
          <w:trHeight w:val="23"/>
        </w:trPr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left"/>
              <w:rPr>
                <w:lang w:eastAsia="ar-SA"/>
              </w:rPr>
            </w:pPr>
            <w:r w:rsidRPr="00B203B8">
              <w:rPr>
                <w:lang w:eastAsia="ar-SA"/>
              </w:rPr>
              <w:t xml:space="preserve">близлежащие жилые дома, </w:t>
            </w:r>
            <w:proofErr w:type="gramStart"/>
            <w:r w:rsidRPr="00B203B8">
              <w:rPr>
                <w:lang w:eastAsia="ar-SA"/>
              </w:rPr>
              <w:t>м</w:t>
            </w:r>
            <w:proofErr w:type="gramEnd"/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100 м</w:t>
            </w:r>
          </w:p>
        </w:tc>
      </w:tr>
      <w:tr w:rsidR="00531CE6" w:rsidRPr="00B203B8" w:rsidTr="00C3573B">
        <w:trPr>
          <w:trHeight w:val="23"/>
        </w:trPr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left"/>
              <w:rPr>
                <w:lang w:eastAsia="ar-SA"/>
              </w:rPr>
            </w:pPr>
            <w:r w:rsidRPr="00B203B8">
              <w:rPr>
                <w:lang w:eastAsia="ar-SA"/>
              </w:rPr>
              <w:t>1.7. Наличие санитарно-защитных/охранных зон</w:t>
            </w:r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не установлено</w:t>
            </w:r>
          </w:p>
        </w:tc>
      </w:tr>
      <w:tr w:rsidR="00531CE6" w:rsidRPr="00B203B8" w:rsidTr="00C3573B">
        <w:trPr>
          <w:trHeight w:val="30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B203B8">
              <w:rPr>
                <w:b/>
                <w:lang w:eastAsia="ar-SA"/>
              </w:rPr>
              <w:t>2. Характеристика инженерной инфраструктуры:</w:t>
            </w:r>
          </w:p>
        </w:tc>
      </w:tr>
      <w:tr w:rsidR="00531CE6" w:rsidRPr="00B203B8" w:rsidTr="00C3573B">
        <w:trPr>
          <w:trHeight w:val="27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Вид</w:t>
            </w:r>
          </w:p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инфраструктуры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Единица измерения</w:t>
            </w:r>
          </w:p>
        </w:tc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Мощность (значение)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 xml:space="preserve">Описание: </w:t>
            </w:r>
          </w:p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название питающего центра / расстояние до ближайшего источника подключения</w:t>
            </w:r>
          </w:p>
        </w:tc>
      </w:tr>
      <w:tr w:rsidR="00531CE6" w:rsidRPr="00B203B8" w:rsidTr="00C3573B">
        <w:trPr>
          <w:trHeight w:val="27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Электроэнергия (возможная присоединяемая мощность)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line="240" w:lineRule="atLeast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«МВА»</w:t>
            </w:r>
          </w:p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line="240" w:lineRule="atLeast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и</w:t>
            </w:r>
          </w:p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line="240" w:lineRule="atLeast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«</w:t>
            </w:r>
            <w:proofErr w:type="spellStart"/>
            <w:r w:rsidRPr="00B203B8">
              <w:rPr>
                <w:lang w:eastAsia="ar-SA"/>
              </w:rPr>
              <w:t>кВ</w:t>
            </w:r>
            <w:proofErr w:type="spellEnd"/>
            <w:r w:rsidRPr="00B203B8">
              <w:rPr>
                <w:lang w:eastAsia="ar-SA"/>
              </w:rPr>
              <w:t>»</w:t>
            </w:r>
          </w:p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pacing w:line="240" w:lineRule="atLeast"/>
              <w:jc w:val="center"/>
              <w:rPr>
                <w:lang w:eastAsia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line="240" w:lineRule="atLeast"/>
              <w:jc w:val="center"/>
              <w:rPr>
                <w:lang w:eastAsia="ar-SA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rFonts w:eastAsia="Calibri"/>
                <w:lang w:eastAsia="en-US"/>
              </w:rPr>
              <w:t xml:space="preserve">после сбора </w:t>
            </w:r>
            <w:proofErr w:type="spellStart"/>
            <w:r w:rsidRPr="00B203B8">
              <w:rPr>
                <w:rFonts w:eastAsia="Calibri"/>
                <w:lang w:eastAsia="en-US"/>
              </w:rPr>
              <w:t>техусловий</w:t>
            </w:r>
            <w:proofErr w:type="spellEnd"/>
          </w:p>
        </w:tc>
      </w:tr>
      <w:tr w:rsidR="00531CE6" w:rsidRPr="00B203B8" w:rsidTr="00C3573B">
        <w:trPr>
          <w:trHeight w:val="27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Водоснабжение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m</w:t>
            </w:r>
            <w:r w:rsidRPr="00B203B8">
              <w:rPr>
                <w:vertAlign w:val="superscript"/>
                <w:lang w:eastAsia="ar-SA"/>
              </w:rPr>
              <w:t>3</w:t>
            </w:r>
            <w:r w:rsidRPr="00B203B8">
              <w:rPr>
                <w:lang w:eastAsia="ar-SA"/>
              </w:rPr>
              <w:t xml:space="preserve"> /год</w:t>
            </w:r>
          </w:p>
        </w:tc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E6" w:rsidRPr="00B203B8" w:rsidRDefault="00531CE6" w:rsidP="00C3573B">
            <w:pPr>
              <w:rPr>
                <w:rFonts w:eastAsia="Calibri"/>
                <w:lang w:eastAsia="en-US"/>
              </w:rPr>
            </w:pPr>
            <w:r w:rsidRPr="00B203B8">
              <w:rPr>
                <w:rFonts w:eastAsia="Calibri"/>
                <w:lang w:eastAsia="en-US"/>
              </w:rPr>
              <w:t xml:space="preserve">после сбора </w:t>
            </w:r>
            <w:proofErr w:type="spellStart"/>
            <w:r w:rsidRPr="00B203B8">
              <w:rPr>
                <w:rFonts w:eastAsia="Calibri"/>
                <w:lang w:eastAsia="en-US"/>
              </w:rPr>
              <w:t>техусловий</w:t>
            </w:r>
            <w:proofErr w:type="spellEnd"/>
          </w:p>
        </w:tc>
      </w:tr>
      <w:tr w:rsidR="00531CE6" w:rsidRPr="00B203B8" w:rsidTr="00C3573B">
        <w:trPr>
          <w:trHeight w:val="28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Канализация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m</w:t>
            </w:r>
            <w:r w:rsidRPr="00B203B8">
              <w:rPr>
                <w:vertAlign w:val="superscript"/>
                <w:lang w:eastAsia="ar-SA"/>
              </w:rPr>
              <w:t>3</w:t>
            </w:r>
            <w:r w:rsidRPr="00B203B8">
              <w:rPr>
                <w:lang w:eastAsia="ar-SA"/>
              </w:rPr>
              <w:t xml:space="preserve"> /год</w:t>
            </w:r>
          </w:p>
        </w:tc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E6" w:rsidRPr="00B203B8" w:rsidRDefault="00531CE6" w:rsidP="00C3573B">
            <w:pPr>
              <w:rPr>
                <w:rFonts w:eastAsia="Calibri"/>
                <w:lang w:eastAsia="en-US"/>
              </w:rPr>
            </w:pPr>
            <w:r w:rsidRPr="00B203B8">
              <w:rPr>
                <w:rFonts w:eastAsia="Calibri"/>
                <w:lang w:eastAsia="en-US"/>
              </w:rPr>
              <w:t xml:space="preserve">после сбора </w:t>
            </w:r>
            <w:proofErr w:type="spellStart"/>
            <w:r w:rsidRPr="00B203B8">
              <w:rPr>
                <w:rFonts w:eastAsia="Calibri"/>
                <w:lang w:eastAsia="en-US"/>
              </w:rPr>
              <w:t>техусловий</w:t>
            </w:r>
            <w:proofErr w:type="spellEnd"/>
          </w:p>
        </w:tc>
      </w:tr>
      <w:tr w:rsidR="00531CE6" w:rsidRPr="00B203B8" w:rsidTr="00C3573B">
        <w:trPr>
          <w:trHeight w:val="27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Газ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m</w:t>
            </w:r>
            <w:r w:rsidRPr="00B203B8">
              <w:rPr>
                <w:vertAlign w:val="superscript"/>
                <w:lang w:eastAsia="ar-SA"/>
              </w:rPr>
              <w:t>3</w:t>
            </w:r>
            <w:r w:rsidRPr="00B203B8">
              <w:rPr>
                <w:lang w:eastAsia="ar-SA"/>
              </w:rPr>
              <w:t xml:space="preserve"> /час</w:t>
            </w:r>
          </w:p>
        </w:tc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E6" w:rsidRPr="00B203B8" w:rsidRDefault="00531CE6" w:rsidP="00C3573B">
            <w:pPr>
              <w:rPr>
                <w:rFonts w:eastAsia="Calibri"/>
                <w:lang w:eastAsia="en-US"/>
              </w:rPr>
            </w:pPr>
            <w:r w:rsidRPr="00B203B8">
              <w:rPr>
                <w:rFonts w:eastAsia="Calibri"/>
                <w:lang w:eastAsia="en-US"/>
              </w:rPr>
              <w:t xml:space="preserve">после сбора </w:t>
            </w:r>
            <w:proofErr w:type="spellStart"/>
            <w:r w:rsidRPr="00B203B8">
              <w:rPr>
                <w:rFonts w:eastAsia="Calibri"/>
                <w:lang w:eastAsia="en-US"/>
              </w:rPr>
              <w:t>техусловий</w:t>
            </w:r>
            <w:proofErr w:type="spellEnd"/>
          </w:p>
        </w:tc>
      </w:tr>
      <w:tr w:rsidR="00531CE6" w:rsidRPr="00B203B8" w:rsidTr="00C3573B">
        <w:trPr>
          <w:trHeight w:val="26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Очистные сооружения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m</w:t>
            </w:r>
            <w:r w:rsidRPr="00B203B8">
              <w:rPr>
                <w:vertAlign w:val="superscript"/>
                <w:lang w:eastAsia="ar-SA"/>
              </w:rPr>
              <w:t>3</w:t>
            </w:r>
            <w:r w:rsidRPr="00B203B8">
              <w:rPr>
                <w:lang w:eastAsia="ar-SA"/>
              </w:rPr>
              <w:t xml:space="preserve"> /год</w:t>
            </w:r>
          </w:p>
        </w:tc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E6" w:rsidRPr="00B203B8" w:rsidRDefault="00531CE6" w:rsidP="00C3573B">
            <w:pPr>
              <w:rPr>
                <w:rFonts w:eastAsia="Calibri"/>
                <w:lang w:eastAsia="en-US"/>
              </w:rPr>
            </w:pPr>
            <w:r w:rsidRPr="00B203B8">
              <w:rPr>
                <w:rFonts w:eastAsia="Calibri"/>
                <w:lang w:eastAsia="en-US"/>
              </w:rPr>
              <w:t xml:space="preserve">после сбора </w:t>
            </w:r>
            <w:proofErr w:type="spellStart"/>
            <w:r w:rsidRPr="00B203B8">
              <w:rPr>
                <w:rFonts w:eastAsia="Calibri"/>
                <w:lang w:eastAsia="en-US"/>
              </w:rPr>
              <w:t>техусловий</w:t>
            </w:r>
            <w:proofErr w:type="spellEnd"/>
          </w:p>
        </w:tc>
      </w:tr>
      <w:tr w:rsidR="00531CE6" w:rsidRPr="00B203B8" w:rsidTr="00C3573B">
        <w:trPr>
          <w:trHeight w:val="268"/>
        </w:trPr>
        <w:tc>
          <w:tcPr>
            <w:tcW w:w="6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Отопление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rFonts w:eastAsia="Calibri"/>
                <w:lang w:eastAsia="en-US"/>
              </w:rPr>
              <w:t xml:space="preserve">после сбора </w:t>
            </w:r>
            <w:proofErr w:type="spellStart"/>
            <w:r w:rsidRPr="00B203B8">
              <w:rPr>
                <w:rFonts w:eastAsia="Calibri"/>
                <w:lang w:eastAsia="en-US"/>
              </w:rPr>
              <w:t>техусловий</w:t>
            </w:r>
            <w:proofErr w:type="spellEnd"/>
          </w:p>
        </w:tc>
      </w:tr>
      <w:tr w:rsidR="00531CE6" w:rsidRPr="00B203B8" w:rsidTr="00C3573B">
        <w:trPr>
          <w:trHeight w:val="268"/>
        </w:trPr>
        <w:tc>
          <w:tcPr>
            <w:tcW w:w="6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Котельные установки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531CE6" w:rsidRPr="00B203B8" w:rsidTr="00C3573B">
        <w:trPr>
          <w:trHeight w:val="268"/>
        </w:trPr>
        <w:tc>
          <w:tcPr>
            <w:tcW w:w="6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Строительный материал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531CE6" w:rsidRPr="00B203B8" w:rsidTr="00C3573B">
        <w:trPr>
          <w:trHeight w:val="268"/>
        </w:trPr>
        <w:tc>
          <w:tcPr>
            <w:tcW w:w="6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lastRenderedPageBreak/>
              <w:t>Износ %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531CE6" w:rsidRPr="00B203B8" w:rsidTr="00C3573B">
        <w:trPr>
          <w:trHeight w:val="30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B203B8">
              <w:rPr>
                <w:b/>
                <w:lang w:eastAsia="ar-SA"/>
              </w:rPr>
              <w:t>3. Основные параметры расположенных на площадке зданий и сооружений:</w:t>
            </w:r>
          </w:p>
        </w:tc>
      </w:tr>
      <w:tr w:rsidR="00531CE6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Наименование здания/сооружения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 xml:space="preserve">отсутствуют </w:t>
            </w:r>
          </w:p>
        </w:tc>
      </w:tr>
      <w:tr w:rsidR="00531CE6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Назначение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531CE6" w:rsidRPr="00B203B8" w:rsidTr="00C3573B">
        <w:trPr>
          <w:trHeight w:val="527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Основные параметры (площадь, длина, ширина, высота, шаг колонн)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531CE6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Этажность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531CE6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Высота этажа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531CE6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Строительный материал конструкции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531CE6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Газ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531CE6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Электроснабжение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531CE6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Водоснабжение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531CE6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Канализация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531CE6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Очистные сооружения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531CE6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Отопление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531CE6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proofErr w:type="gramStart"/>
            <w:r w:rsidRPr="00B203B8">
              <w:rPr>
                <w:lang w:eastAsia="ar-SA"/>
              </w:rPr>
              <w:t>Ж</w:t>
            </w:r>
            <w:proofErr w:type="gramEnd"/>
            <w:r w:rsidRPr="00B203B8">
              <w:rPr>
                <w:lang w:eastAsia="ar-SA"/>
              </w:rPr>
              <w:t>/Д ветка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531CE6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Автотранспорт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531CE6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>Возможность расширения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531CE6" w:rsidRPr="00B203B8" w:rsidTr="00C3573B">
        <w:trPr>
          <w:trHeight w:val="351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b/>
                <w:lang w:eastAsia="ar-SA"/>
              </w:rPr>
              <w:t>4. Дополнительная информация о площадке:</w:t>
            </w:r>
          </w:p>
        </w:tc>
      </w:tr>
      <w:tr w:rsidR="00531CE6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left"/>
              <w:rPr>
                <w:lang w:eastAsia="ar-SA"/>
              </w:rPr>
            </w:pPr>
            <w:r w:rsidRPr="00B203B8">
              <w:rPr>
                <w:lang w:eastAsia="ar-SA"/>
              </w:rPr>
              <w:t>4.1. Функциональная зона в генеральном плане (при наличии утвержденного генерального плана населенного пункта)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Р</w:t>
            </w:r>
            <w:proofErr w:type="gramStart"/>
            <w:r w:rsidRPr="00B203B8">
              <w:rPr>
                <w:lang w:eastAsia="ar-SA"/>
              </w:rPr>
              <w:t>4</w:t>
            </w:r>
            <w:proofErr w:type="gramEnd"/>
            <w:r w:rsidRPr="00B203B8">
              <w:rPr>
                <w:lang w:eastAsia="ar-SA"/>
              </w:rPr>
              <w:t xml:space="preserve"> – зона отдыха, досуга и развлечений, туризма</w:t>
            </w:r>
          </w:p>
        </w:tc>
      </w:tr>
      <w:tr w:rsidR="00531CE6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left"/>
              <w:rPr>
                <w:lang w:eastAsia="ar-SA"/>
              </w:rPr>
            </w:pPr>
            <w:r w:rsidRPr="00B203B8">
              <w:rPr>
                <w:lang w:eastAsia="ar-SA"/>
              </w:rPr>
              <w:t xml:space="preserve">4.2. Территориальная зона в </w:t>
            </w:r>
            <w:r w:rsidRPr="00B203B8">
              <w:rPr>
                <w:bCs/>
                <w:lang w:eastAsia="ar-SA"/>
              </w:rPr>
              <w:t>правилах</w:t>
            </w:r>
            <w:r w:rsidRPr="00B203B8">
              <w:rPr>
                <w:lang w:eastAsia="ar-SA"/>
              </w:rPr>
              <w:t xml:space="preserve"> </w:t>
            </w:r>
            <w:r w:rsidRPr="00B203B8">
              <w:rPr>
                <w:bCs/>
                <w:lang w:eastAsia="ar-SA"/>
              </w:rPr>
              <w:t>землепользования</w:t>
            </w:r>
            <w:r w:rsidRPr="00B203B8">
              <w:rPr>
                <w:lang w:eastAsia="ar-SA"/>
              </w:rPr>
              <w:t xml:space="preserve"> </w:t>
            </w:r>
            <w:r w:rsidRPr="00B203B8">
              <w:rPr>
                <w:bCs/>
                <w:lang w:eastAsia="ar-SA"/>
              </w:rPr>
              <w:t>и</w:t>
            </w:r>
            <w:r w:rsidRPr="00B203B8">
              <w:rPr>
                <w:lang w:eastAsia="ar-SA"/>
              </w:rPr>
              <w:t xml:space="preserve"> </w:t>
            </w:r>
            <w:r w:rsidRPr="00B203B8">
              <w:rPr>
                <w:bCs/>
                <w:lang w:eastAsia="ar-SA"/>
              </w:rPr>
              <w:t>застройки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Р</w:t>
            </w:r>
            <w:proofErr w:type="gramStart"/>
            <w:r w:rsidRPr="00B203B8">
              <w:rPr>
                <w:lang w:eastAsia="ar-SA"/>
              </w:rPr>
              <w:t>4</w:t>
            </w:r>
            <w:proofErr w:type="gramEnd"/>
            <w:r w:rsidRPr="00B203B8">
              <w:rPr>
                <w:lang w:eastAsia="ar-SA"/>
              </w:rPr>
              <w:t xml:space="preserve"> – зона отдыха, досуга и развлечений, туризма</w:t>
            </w:r>
          </w:p>
        </w:tc>
      </w:tr>
      <w:tr w:rsidR="00531CE6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left"/>
              <w:rPr>
                <w:lang w:eastAsia="ar-SA"/>
              </w:rPr>
            </w:pPr>
            <w:r w:rsidRPr="00B203B8">
              <w:rPr>
                <w:lang w:eastAsia="ar-SA"/>
              </w:rPr>
              <w:t>4.3. Категория земель, виды разрешенного использования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rFonts w:eastAsia="Calibri"/>
                <w:lang w:eastAsia="en-US"/>
              </w:rPr>
              <w:t>Земли населенных пунктов</w:t>
            </w:r>
          </w:p>
        </w:tc>
      </w:tr>
      <w:tr w:rsidR="00531CE6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left"/>
              <w:rPr>
                <w:lang w:eastAsia="ar-SA"/>
              </w:rPr>
            </w:pPr>
            <w:r w:rsidRPr="00B203B8">
              <w:rPr>
                <w:lang w:eastAsia="ar-SA"/>
              </w:rPr>
              <w:t>4.4. Целевое назначение земельного участка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-</w:t>
            </w:r>
          </w:p>
        </w:tc>
      </w:tr>
      <w:tr w:rsidR="00531CE6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left"/>
              <w:rPr>
                <w:lang w:eastAsia="ar-SA"/>
              </w:rPr>
            </w:pPr>
            <w:r w:rsidRPr="00B203B8">
              <w:rPr>
                <w:lang w:eastAsia="ar-SA"/>
              </w:rPr>
              <w:t xml:space="preserve">4.5. Собственник земельного участка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-</w:t>
            </w:r>
          </w:p>
        </w:tc>
      </w:tr>
      <w:tr w:rsidR="00531CE6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left"/>
              <w:rPr>
                <w:lang w:eastAsia="ar-SA"/>
              </w:rPr>
            </w:pPr>
            <w:r w:rsidRPr="00B203B8">
              <w:rPr>
                <w:lang w:eastAsia="ar-SA"/>
              </w:rPr>
              <w:t>4.6. Форма собственности на землю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государственная собственность до разграничения собственности на землю</w:t>
            </w:r>
          </w:p>
        </w:tc>
      </w:tr>
      <w:tr w:rsidR="00531CE6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left"/>
              <w:rPr>
                <w:lang w:eastAsia="ar-SA"/>
              </w:rPr>
            </w:pPr>
            <w:r w:rsidRPr="00B203B8">
              <w:rPr>
                <w:lang w:eastAsia="ar-SA"/>
              </w:rPr>
              <w:t xml:space="preserve">4.7. Возможность расширения до, </w:t>
            </w:r>
            <w:proofErr w:type="gramStart"/>
            <w:r w:rsidRPr="00B203B8">
              <w:rPr>
                <w:lang w:eastAsia="ar-SA"/>
              </w:rPr>
              <w:t>га</w:t>
            </w:r>
            <w:proofErr w:type="gramEnd"/>
            <w:r w:rsidRPr="00B203B8">
              <w:rPr>
                <w:b/>
                <w:lang w:eastAsia="ar-SA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-</w:t>
            </w:r>
          </w:p>
        </w:tc>
      </w:tr>
      <w:tr w:rsidR="00531CE6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left"/>
              <w:rPr>
                <w:lang w:eastAsia="ar-SA"/>
              </w:rPr>
            </w:pPr>
            <w:r w:rsidRPr="00B203B8">
              <w:rPr>
                <w:lang w:eastAsia="ar-SA"/>
              </w:rPr>
              <w:t>4.8. Условия предоставления инвестиционной площадки инвестору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В соответствии с регламентами правил землепользования и застройки, охраны объектов культурного наследия и иных норм и правил</w:t>
            </w:r>
          </w:p>
        </w:tc>
      </w:tr>
      <w:tr w:rsidR="00531CE6" w:rsidRPr="00B203B8" w:rsidTr="00C3573B">
        <w:trPr>
          <w:trHeight w:val="35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left"/>
              <w:rPr>
                <w:lang w:eastAsia="ar-SA"/>
              </w:rPr>
            </w:pPr>
            <w:r w:rsidRPr="00B203B8">
              <w:rPr>
                <w:lang w:eastAsia="ar-SA"/>
              </w:rPr>
              <w:t>4.9. Перспективные планы развития инженерной и транспортной инфраструктуры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203B8">
              <w:rPr>
                <w:lang w:eastAsia="ar-SA"/>
              </w:rPr>
              <w:t>-</w:t>
            </w:r>
          </w:p>
        </w:tc>
      </w:tr>
      <w:tr w:rsidR="00531CE6" w:rsidRPr="00B203B8" w:rsidTr="00C3573B">
        <w:trPr>
          <w:trHeight w:val="30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 xml:space="preserve">Ответственное лицо из Администрации города Пскова за предоставление информации:  </w:t>
            </w:r>
          </w:p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B203B8">
              <w:rPr>
                <w:lang w:eastAsia="ar-SA"/>
              </w:rPr>
              <w:t xml:space="preserve">Начальник отдела территориального планирования и градостроительного зонирования Управления по градостроительной деятельности Администрации города Пскова Виноградов Н. Н., тел. 66-34-04, </w:t>
            </w:r>
            <w:hyperlink r:id="rId5" w:history="1">
              <w:r w:rsidRPr="00B203B8">
                <w:rPr>
                  <w:rStyle w:val="a3"/>
                  <w:lang w:eastAsia="ar-SA"/>
                </w:rPr>
                <w:t>ugd@pskovadmin.ru</w:t>
              </w:r>
            </w:hyperlink>
            <w:r w:rsidRPr="00B203B8">
              <w:rPr>
                <w:lang w:eastAsia="ar-SA"/>
              </w:rPr>
              <w:t>.</w:t>
            </w:r>
          </w:p>
        </w:tc>
      </w:tr>
      <w:tr w:rsidR="00531CE6" w:rsidRPr="00B203B8" w:rsidTr="00C3573B">
        <w:trPr>
          <w:trHeight w:val="30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b/>
                <w:lang w:eastAsia="ar-SA"/>
              </w:rPr>
            </w:pPr>
            <w:r w:rsidRPr="00B203B8">
              <w:rPr>
                <w:b/>
                <w:lang w:eastAsia="ar-SA"/>
              </w:rPr>
              <w:t xml:space="preserve">5. </w:t>
            </w:r>
            <w:proofErr w:type="gramStart"/>
            <w:r w:rsidRPr="00B203B8">
              <w:rPr>
                <w:b/>
                <w:lang w:eastAsia="ar-SA"/>
              </w:rPr>
              <w:t>Ситуационный план с отметкой точек присоединения к ресурсам: электроснабжение, газификация, водоснабжение, водоотведение, присоединение к </w:t>
            </w:r>
            <w:proofErr w:type="spellStart"/>
            <w:r w:rsidRPr="00B203B8">
              <w:rPr>
                <w:b/>
                <w:lang w:eastAsia="ar-SA"/>
              </w:rPr>
              <w:t>ж.д</w:t>
            </w:r>
            <w:proofErr w:type="spellEnd"/>
            <w:r w:rsidRPr="00B203B8">
              <w:rPr>
                <w:b/>
                <w:lang w:eastAsia="ar-SA"/>
              </w:rPr>
              <w:t>. ветке, автодороге:</w:t>
            </w:r>
            <w:proofErr w:type="gramEnd"/>
          </w:p>
        </w:tc>
      </w:tr>
      <w:tr w:rsidR="00531CE6" w:rsidRPr="00B203B8" w:rsidTr="00C3573B">
        <w:trPr>
          <w:trHeight w:val="30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4714875" cy="3962400"/>
                  <wp:effectExtent l="0" t="0" r="9525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39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CE6" w:rsidRPr="00B203B8" w:rsidTr="00C3573B">
        <w:trPr>
          <w:trHeight w:val="30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rPr>
                <w:b/>
                <w:lang w:eastAsia="ar-SA"/>
              </w:rPr>
            </w:pPr>
            <w:r w:rsidRPr="00B203B8">
              <w:rPr>
                <w:b/>
                <w:lang w:eastAsia="ar-SA"/>
              </w:rPr>
              <w:t>6. Кадастровая карта, карта расположения площадки:</w:t>
            </w:r>
          </w:p>
        </w:tc>
      </w:tr>
      <w:tr w:rsidR="00531CE6" w:rsidRPr="00B203B8" w:rsidTr="00C3573B">
        <w:trPr>
          <w:trHeight w:val="30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E6" w:rsidRPr="00B203B8" w:rsidRDefault="00531CE6" w:rsidP="00C3573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638675" cy="3914775"/>
                  <wp:effectExtent l="0" t="0" r="9525" b="9525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391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5ED1" w:rsidRDefault="00665ED1">
      <w:bookmarkStart w:id="0" w:name="_GoBack"/>
      <w:bookmarkEnd w:id="0"/>
    </w:p>
    <w:sectPr w:rsidR="00665ED1" w:rsidSect="001C7211">
      <w:pgSz w:w="11906" w:h="16838"/>
      <w:pgMar w:top="1134" w:right="851" w:bottom="1134" w:left="1531" w:header="709" w:footer="83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F4"/>
    <w:rsid w:val="001C7211"/>
    <w:rsid w:val="00531CE6"/>
    <w:rsid w:val="00665ED1"/>
    <w:rsid w:val="00A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1C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C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C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1C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C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C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ugd@pskovadmi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Кужанова Светлана Николаевна</dc:creator>
  <cp:keywords/>
  <dc:description/>
  <cp:lastModifiedBy>Кужанова Светлана Николаевна</cp:lastModifiedBy>
  <cp:revision>2</cp:revision>
  <dcterms:created xsi:type="dcterms:W3CDTF">2022-03-18T12:47:00Z</dcterms:created>
  <dcterms:modified xsi:type="dcterms:W3CDTF">2022-03-18T12:47:00Z</dcterms:modified>
</cp:coreProperties>
</file>